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A97" w14:textId="7CE511F9" w:rsidR="00ED21B7" w:rsidRDefault="004278CE" w:rsidP="004278CE">
      <w:pPr>
        <w:jc w:val="center"/>
        <w:rPr>
          <w:b/>
          <w:bCs/>
          <w:noProof/>
          <w:sz w:val="28"/>
          <w:szCs w:val="28"/>
        </w:rPr>
      </w:pPr>
      <w:r w:rsidRPr="004278CE">
        <w:rPr>
          <w:b/>
          <w:bCs/>
          <w:sz w:val="28"/>
          <w:szCs w:val="28"/>
        </w:rPr>
        <w:t>Расчет по установке огораживающего оборудования контейнерной площадк</w:t>
      </w:r>
      <w:r w:rsidR="001E51E1">
        <w:rPr>
          <w:b/>
          <w:bCs/>
          <w:sz w:val="28"/>
          <w:szCs w:val="28"/>
        </w:rPr>
        <w:t>и</w:t>
      </w:r>
      <w:r w:rsidRPr="004278CE">
        <w:rPr>
          <w:b/>
          <w:bCs/>
          <w:sz w:val="28"/>
          <w:szCs w:val="28"/>
        </w:rPr>
        <w:t xml:space="preserve"> по адресу:</w:t>
      </w:r>
      <w:r w:rsidRPr="004278CE">
        <w:rPr>
          <w:b/>
          <w:bCs/>
          <w:sz w:val="28"/>
          <w:szCs w:val="28"/>
        </w:rPr>
        <w:br/>
        <w:t>г. Мурино, б-р Менделеева, дом 5, корп. 1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</w:rPr>
        <w:drawing>
          <wp:inline distT="0" distB="0" distL="0" distR="0" wp14:anchorId="29599911" wp14:editId="1C03D27F">
            <wp:extent cx="4819650" cy="2543175"/>
            <wp:effectExtent l="0" t="0" r="0" b="9525"/>
            <wp:docPr id="1" name="Рисунок 1" descr="Изображение выглядит как текст, дорога, небо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дорога, небо, внешний&#10;&#10;Автоматически созданное описание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4" t="27066" r="-698" b="40721"/>
                    <a:stretch/>
                  </pic:blipFill>
                  <pic:spPr bwMode="auto">
                    <a:xfrm>
                      <a:off x="0" y="0"/>
                      <a:ext cx="481965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0372E" w14:textId="3AB56A26" w:rsidR="004278CE" w:rsidRPr="001E51E1" w:rsidRDefault="004278CE" w:rsidP="004278CE">
      <w:pPr>
        <w:tabs>
          <w:tab w:val="left" w:pos="345"/>
        </w:tabs>
      </w:pPr>
      <w:r w:rsidRPr="004278CE">
        <w:rPr>
          <w:b/>
          <w:bCs/>
          <w:noProof/>
          <w:sz w:val="24"/>
          <w:szCs w:val="24"/>
        </w:rPr>
        <w:br/>
      </w:r>
      <w:r w:rsidRPr="004278CE">
        <w:rPr>
          <w:b/>
          <w:bCs/>
          <w:sz w:val="24"/>
          <w:szCs w:val="24"/>
        </w:rPr>
        <w:t>Общая стоимость работ (стоимость материалов + изготовление и монтаж)</w:t>
      </w:r>
      <w:r w:rsidRPr="004278CE">
        <w:rPr>
          <w:sz w:val="24"/>
          <w:szCs w:val="24"/>
        </w:rPr>
        <w:t>:</w:t>
      </w:r>
      <w:r>
        <w:t xml:space="preserve"> 520 000 руб.</w:t>
      </w:r>
      <w:r>
        <w:br/>
      </w:r>
      <w:r w:rsidRPr="004278CE">
        <w:rPr>
          <w:b/>
          <w:bCs/>
          <w:sz w:val="24"/>
          <w:szCs w:val="24"/>
        </w:rPr>
        <w:t>Общая площадь МКД:</w:t>
      </w:r>
      <w:r>
        <w:t xml:space="preserve"> 19 089,60 м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4278CE">
        <w:rPr>
          <w:b/>
          <w:bCs/>
          <w:sz w:val="24"/>
          <w:szCs w:val="24"/>
        </w:rPr>
        <w:t>Расчёт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общая стоимость работ / общую площадь МКД</w:t>
      </w:r>
      <w:r w:rsidR="001E51E1">
        <w:rPr>
          <w:sz w:val="24"/>
          <w:szCs w:val="24"/>
        </w:rPr>
        <w:t xml:space="preserve"> = единоразовый целевой взнос</w:t>
      </w:r>
      <w:r w:rsidR="001E51E1">
        <w:rPr>
          <w:sz w:val="24"/>
          <w:szCs w:val="24"/>
        </w:rPr>
        <w:br/>
        <w:t xml:space="preserve">520 000, 00 / 19 089,60 = 27, 23 </w:t>
      </w:r>
      <w:proofErr w:type="spellStart"/>
      <w:r w:rsidR="001E51E1">
        <w:rPr>
          <w:sz w:val="24"/>
          <w:szCs w:val="24"/>
        </w:rPr>
        <w:t>руб</w:t>
      </w:r>
      <w:proofErr w:type="spellEnd"/>
      <w:r w:rsidR="001E51E1">
        <w:rPr>
          <w:sz w:val="24"/>
          <w:szCs w:val="24"/>
        </w:rPr>
        <w:t>/</w:t>
      </w:r>
      <w:r w:rsidR="001E51E1" w:rsidRPr="001E51E1">
        <w:t xml:space="preserve"> </w:t>
      </w:r>
      <w:r w:rsidR="001E51E1">
        <w:t>м</w:t>
      </w:r>
      <w:r w:rsidR="001E51E1">
        <w:rPr>
          <w:vertAlign w:val="superscript"/>
        </w:rPr>
        <w:t>2</w:t>
      </w:r>
      <w:r w:rsidR="001E51E1">
        <w:rPr>
          <w:vertAlign w:val="superscript"/>
        </w:rPr>
        <w:t xml:space="preserve">   </w:t>
      </w:r>
      <w:r w:rsidR="001E51E1">
        <w:t xml:space="preserve">единоразовый взнос с одного квадратного метра жилого помещения </w:t>
      </w:r>
      <w:r w:rsidR="001E51E1">
        <w:br/>
      </w:r>
      <w:r w:rsidR="001E51E1">
        <w:br/>
        <w:t xml:space="preserve">единоразовый целевой взнос / количество месяцев = ежемесячный платеж </w:t>
      </w:r>
      <w:r w:rsidR="001E51E1">
        <w:br/>
        <w:t xml:space="preserve">27,23 / 4 = 6, 80 </w:t>
      </w:r>
      <w:proofErr w:type="spellStart"/>
      <w:r w:rsidR="001E51E1">
        <w:t>руб</w:t>
      </w:r>
      <w:proofErr w:type="spellEnd"/>
      <w:r w:rsidR="001E51E1">
        <w:t xml:space="preserve"> / м</w:t>
      </w:r>
      <w:r w:rsidR="001E51E1">
        <w:rPr>
          <w:vertAlign w:val="superscript"/>
        </w:rPr>
        <w:t>2</w:t>
      </w:r>
      <w:r w:rsidR="001E51E1">
        <w:rPr>
          <w:vertAlign w:val="superscript"/>
        </w:rPr>
        <w:br/>
      </w:r>
    </w:p>
    <w:p w14:paraId="0EB223A5" w14:textId="3334C1C4" w:rsidR="004278CE" w:rsidRPr="004278CE" w:rsidRDefault="001E51E1" w:rsidP="004278CE">
      <w:pPr>
        <w:tabs>
          <w:tab w:val="left" w:pos="345"/>
        </w:tabs>
        <w:jc w:val="both"/>
      </w:pPr>
      <w:r w:rsidRPr="001E51E1">
        <w:rPr>
          <w:b/>
          <w:bCs/>
        </w:rPr>
        <w:t>Итого:</w:t>
      </w:r>
      <w:r>
        <w:t xml:space="preserve"> на установку огораживающего оборудования контейнерной площадки ежемесячный целевой взнос составляет 6,80 </w:t>
      </w:r>
      <w:proofErr w:type="spellStart"/>
      <w:r>
        <w:t>руб</w:t>
      </w:r>
      <w:proofErr w:type="spellEnd"/>
      <w:r>
        <w:t xml:space="preserve"> с одного квадратного метра помещения, </w:t>
      </w:r>
      <w:proofErr w:type="gramStart"/>
      <w:r>
        <w:t>в течении</w:t>
      </w:r>
      <w:proofErr w:type="gramEnd"/>
      <w:r>
        <w:t xml:space="preserve"> 4-х месяцев. </w:t>
      </w:r>
    </w:p>
    <w:sectPr w:rsidR="004278CE" w:rsidRPr="0042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CE"/>
    <w:rsid w:val="001E51E1"/>
    <w:rsid w:val="004278CE"/>
    <w:rsid w:val="00E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7944"/>
  <w15:chartTrackingRefBased/>
  <w15:docId w15:val="{23777C79-7438-4A61-8494-D61A2B4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1</cp:revision>
  <dcterms:created xsi:type="dcterms:W3CDTF">2021-10-07T11:47:00Z</dcterms:created>
  <dcterms:modified xsi:type="dcterms:W3CDTF">2021-10-07T12:05:00Z</dcterms:modified>
</cp:coreProperties>
</file>